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9ED" w:rsidRPr="00240C3B" w:rsidRDefault="00240C3B" w:rsidP="00240C3B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0" w:name="block-41284212_Копия_1"/>
      <w:r w:rsidRPr="00240C3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C749ED" w:rsidRPr="00240C3B" w:rsidRDefault="00240C3B" w:rsidP="00240C3B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1" w:name="4a322752-fcaf-4427-b9e0-cccde52766b4"/>
      <w:r w:rsidRPr="00240C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bookmarkEnd w:id="1"/>
    </w:p>
    <w:p w:rsidR="00C749ED" w:rsidRPr="00240C3B" w:rsidRDefault="00240C3B" w:rsidP="00240C3B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2" w:name="822f47c8-4479-4ad4-bf35-6b6cd8b824a8"/>
      <w:r w:rsidRPr="00240C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МУНИЦИПАЛЬНОЕ БЮДЖЕТНОЕ ОБРАЗОВАТЕЛЬНОЕ УЧРЕЖДЕНИЕ "ГИМНАЗИЯ №7 ИМЕНИ ГЕРОЯ РОССИИ А.В. КОЗИНА" </w:t>
      </w:r>
      <w:bookmarkEnd w:id="2"/>
      <w:r w:rsidRPr="00240C3B">
        <w:rPr>
          <w:sz w:val="24"/>
          <w:szCs w:val="24"/>
          <w:lang w:val="ru-RU"/>
        </w:rPr>
        <w:br/>
      </w:r>
      <w:bookmarkStart w:id="3" w:name="822f47c8-4479-4ad4-bf35-6b6cd8b824a8_Коп"/>
      <w:r w:rsidRPr="00240C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Г.КАЗАНИ</w:t>
      </w:r>
      <w:bookmarkEnd w:id="3"/>
    </w:p>
    <w:p w:rsidR="00C749ED" w:rsidRPr="00240C3B" w:rsidRDefault="00C749ED">
      <w:pPr>
        <w:spacing w:after="0"/>
        <w:ind w:left="120"/>
        <w:rPr>
          <w:lang w:val="ru-RU"/>
        </w:rPr>
      </w:pPr>
    </w:p>
    <w:p w:rsidR="00C749ED" w:rsidRPr="00240C3B" w:rsidRDefault="00C749ED">
      <w:pPr>
        <w:spacing w:after="0"/>
        <w:ind w:left="120"/>
        <w:rPr>
          <w:lang w:val="ru-RU"/>
        </w:rPr>
      </w:pPr>
    </w:p>
    <w:tbl>
      <w:tblPr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49ED">
        <w:tc>
          <w:tcPr>
            <w:tcW w:w="3114" w:type="dxa"/>
          </w:tcPr>
          <w:p w:rsidR="00C749ED" w:rsidRDefault="00240C3B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49ED" w:rsidRDefault="00240C3B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749ED" w:rsidRDefault="00240C3B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C749ED" w:rsidRDefault="00240C3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Т.А.Афанасьева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749ED" w:rsidRDefault="00C749E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49ED" w:rsidRDefault="00240C3B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49ED" w:rsidRDefault="00240C3B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C749ED" w:rsidRDefault="00240C3B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C749ED" w:rsidRDefault="00240C3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Никонов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2024 г.</w:t>
            </w:r>
          </w:p>
          <w:p w:rsidR="00C749ED" w:rsidRDefault="00C749E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49ED" w:rsidRDefault="00240C3B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749ED" w:rsidRDefault="00240C3B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749ED" w:rsidRDefault="00240C3B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C749ED" w:rsidRDefault="00240C3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Кныш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</w:p>
          <w:p w:rsidR="00C749ED" w:rsidRDefault="00240C3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 w:rsidR="00C749ED" w:rsidRDefault="00C749E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749ED" w:rsidRDefault="00C749ED">
      <w:pPr>
        <w:spacing w:after="0"/>
        <w:ind w:left="120"/>
      </w:pPr>
    </w:p>
    <w:p w:rsidR="00C749ED" w:rsidRDefault="00C749ED">
      <w:pPr>
        <w:spacing w:after="0"/>
        <w:ind w:left="120"/>
      </w:pPr>
    </w:p>
    <w:p w:rsidR="00C749ED" w:rsidRDefault="00240C3B">
      <w:pPr>
        <w:spacing w:after="0" w:line="408" w:lineRule="exac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749ED" w:rsidRDefault="00240C3B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5430257)</w:t>
      </w:r>
    </w:p>
    <w:p w:rsidR="00C749ED" w:rsidRDefault="00C749ED">
      <w:pPr>
        <w:spacing w:after="0"/>
        <w:ind w:left="120"/>
        <w:jc w:val="center"/>
      </w:pPr>
    </w:p>
    <w:p w:rsidR="00C749ED" w:rsidRPr="00240C3B" w:rsidRDefault="00240C3B">
      <w:pPr>
        <w:spacing w:after="0" w:line="408" w:lineRule="exact"/>
        <w:ind w:left="120"/>
        <w:jc w:val="center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C749ED" w:rsidRPr="00240C3B" w:rsidRDefault="00240C3B">
      <w:pPr>
        <w:spacing w:after="0" w:line="408" w:lineRule="exact"/>
        <w:ind w:left="120"/>
        <w:jc w:val="center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240C3B" w:rsidRDefault="00240C3B" w:rsidP="00240C3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биологии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Дмитриевой Анастасии Сергеевны</w:t>
      </w:r>
    </w:p>
    <w:p w:rsidR="00240C3B" w:rsidRDefault="00240C3B" w:rsidP="00240C3B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40C3B" w:rsidRDefault="00240C3B" w:rsidP="00240C3B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40C3B" w:rsidRDefault="00240C3B" w:rsidP="00240C3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Принято на заседании педагогического совета</w:t>
      </w:r>
    </w:p>
    <w:p w:rsidR="00240C3B" w:rsidRDefault="00240C3B" w:rsidP="00240C3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№1 от 27.08.2024</w:t>
      </w:r>
    </w:p>
    <w:p w:rsidR="00240C3B" w:rsidRDefault="00240C3B" w:rsidP="00240C3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  <w:bookmarkStart w:id="4" w:name="_GoBack"/>
      <w:bookmarkEnd w:id="4"/>
    </w:p>
    <w:p w:rsidR="00C749ED" w:rsidRPr="00240C3B" w:rsidRDefault="00C749ED">
      <w:pPr>
        <w:spacing w:after="0"/>
        <w:ind w:left="120"/>
        <w:jc w:val="center"/>
        <w:rPr>
          <w:lang w:val="ru-RU"/>
        </w:rPr>
      </w:pPr>
    </w:p>
    <w:p w:rsidR="00C749ED" w:rsidRPr="00240C3B" w:rsidRDefault="00240C3B">
      <w:pPr>
        <w:spacing w:after="0"/>
        <w:ind w:left="120"/>
        <w:jc w:val="center"/>
        <w:rPr>
          <w:lang w:val="ru-RU"/>
        </w:rPr>
        <w:sectPr w:rsidR="00C749ED" w:rsidRPr="00240C3B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83ace5c0-f913-49d8-975d-9ddb35d71a16"/>
      <w:r w:rsidRPr="00240C3B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5"/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6" w:name="42db4f7f-2e59-42a2-8842-975d7f5699d1"/>
      <w:r w:rsidRPr="00240C3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6"/>
      <w:r w:rsidRPr="00240C3B">
        <w:rPr>
          <w:rFonts w:ascii="Times New Roman" w:hAnsi="Times New Roman"/>
          <w:b/>
          <w:color w:val="000000"/>
          <w:sz w:val="28"/>
          <w:lang w:val="ru-RU"/>
        </w:rPr>
        <w:t>-2025 уч. год</w:t>
      </w:r>
      <w:bookmarkStart w:id="7" w:name="block-41284212"/>
      <w:bookmarkEnd w:id="0"/>
    </w:p>
    <w:bookmarkEnd w:id="7"/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При 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</w:t>
      </w:r>
      <w:r w:rsidRPr="00240C3B">
        <w:rPr>
          <w:rFonts w:ascii="Times New Roman" w:hAnsi="Times New Roman"/>
          <w:color w:val="000000"/>
          <w:sz w:val="28"/>
          <w:lang w:val="ru-RU"/>
        </w:rPr>
        <w:t>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</w:t>
      </w:r>
      <w:r w:rsidRPr="00240C3B">
        <w:rPr>
          <w:rFonts w:ascii="Times New Roman" w:hAnsi="Times New Roman"/>
          <w:color w:val="000000"/>
          <w:sz w:val="28"/>
          <w:lang w:val="ru-RU"/>
        </w:rPr>
        <w:t>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сред</w:t>
      </w:r>
      <w:r w:rsidRPr="00240C3B">
        <w:rPr>
          <w:rFonts w:ascii="Times New Roman" w:hAnsi="Times New Roman"/>
          <w:color w:val="000000"/>
          <w:sz w:val="28"/>
          <w:lang w:val="ru-RU"/>
        </w:rPr>
        <w:t>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обра</w:t>
      </w:r>
      <w:r w:rsidRPr="00240C3B">
        <w:rPr>
          <w:rFonts w:ascii="Times New Roman" w:hAnsi="Times New Roman"/>
          <w:color w:val="000000"/>
          <w:sz w:val="28"/>
          <w:lang w:val="ru-RU"/>
        </w:rPr>
        <w:t>зовательного процесса, возрастных особенностей обучающихся.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деятельности/уче</w:t>
      </w:r>
      <w:r w:rsidRPr="00240C3B">
        <w:rPr>
          <w:rFonts w:ascii="Times New Roman" w:hAnsi="Times New Roman"/>
          <w:color w:val="000000"/>
          <w:sz w:val="28"/>
          <w:lang w:val="ru-RU"/>
        </w:rPr>
        <w:t>бных действий обучающихся по освоению содержания биологического образования.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</w:t>
      </w:r>
      <w:r w:rsidRPr="00240C3B">
        <w:rPr>
          <w:rFonts w:ascii="Times New Roman" w:hAnsi="Times New Roman"/>
          <w:color w:val="000000"/>
          <w:sz w:val="28"/>
          <w:lang w:val="ru-RU"/>
        </w:rPr>
        <w:t>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</w:t>
      </w:r>
      <w:r w:rsidRPr="00240C3B">
        <w:rPr>
          <w:rFonts w:ascii="Times New Roman" w:hAnsi="Times New Roman"/>
          <w:color w:val="000000"/>
          <w:sz w:val="28"/>
          <w:lang w:val="ru-RU"/>
        </w:rPr>
        <w:t>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</w:t>
      </w:r>
      <w:r w:rsidRPr="00240C3B">
        <w:rPr>
          <w:rFonts w:ascii="Times New Roman" w:hAnsi="Times New Roman"/>
          <w:color w:val="000000"/>
          <w:sz w:val="28"/>
          <w:lang w:val="ru-RU"/>
        </w:rPr>
        <w:t>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</w:t>
      </w:r>
      <w:r w:rsidRPr="00240C3B">
        <w:rPr>
          <w:rFonts w:ascii="Times New Roman" w:hAnsi="Times New Roman"/>
          <w:color w:val="000000"/>
          <w:sz w:val="28"/>
          <w:lang w:val="ru-RU"/>
        </w:rPr>
        <w:t>способности адаптироваться к изменениям динамично развивающегося современного мира.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</w:t>
      </w: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функциональной грамотности, навыков здорового и безопасного образа жизни, экологического мышления, цен</w:t>
      </w:r>
      <w:r w:rsidRPr="00240C3B">
        <w:rPr>
          <w:rFonts w:ascii="Times New Roman" w:hAnsi="Times New Roman"/>
          <w:color w:val="000000"/>
          <w:sz w:val="28"/>
          <w:lang w:val="ru-RU"/>
        </w:rPr>
        <w:t>ностного отношения к живой природе и человеку.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</w:t>
      </w:r>
      <w:r w:rsidRPr="00240C3B">
        <w:rPr>
          <w:rFonts w:ascii="Times New Roman" w:hAnsi="Times New Roman"/>
          <w:color w:val="000000"/>
          <w:sz w:val="28"/>
          <w:lang w:val="ru-RU"/>
        </w:rPr>
        <w:t>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</w:t>
      </w:r>
      <w:r w:rsidRPr="00240C3B">
        <w:rPr>
          <w:rFonts w:ascii="Times New Roman" w:hAnsi="Times New Roman"/>
          <w:color w:val="000000"/>
          <w:sz w:val="28"/>
          <w:lang w:val="ru-RU"/>
        </w:rPr>
        <w:t>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подхода, в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</w:t>
      </w:r>
      <w:r w:rsidRPr="00240C3B">
        <w:rPr>
          <w:rFonts w:ascii="Times New Roman" w:hAnsi="Times New Roman"/>
          <w:color w:val="000000"/>
          <w:sz w:val="28"/>
          <w:lang w:val="ru-RU"/>
        </w:rPr>
        <w:t>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Структур</w:t>
      </w:r>
      <w:r w:rsidRPr="00240C3B">
        <w:rPr>
          <w:rFonts w:ascii="Times New Roman" w:hAnsi="Times New Roman"/>
          <w:color w:val="000000"/>
          <w:sz w:val="28"/>
          <w:lang w:val="ru-RU"/>
        </w:rPr>
        <w:t>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</w:t>
      </w:r>
      <w:r w:rsidRPr="00240C3B">
        <w:rPr>
          <w:rFonts w:ascii="Times New Roman" w:hAnsi="Times New Roman"/>
          <w:color w:val="000000"/>
          <w:sz w:val="28"/>
          <w:lang w:val="ru-RU"/>
        </w:rPr>
        <w:t>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</w:t>
      </w:r>
      <w:r w:rsidRPr="00240C3B">
        <w:rPr>
          <w:rFonts w:ascii="Times New Roman" w:hAnsi="Times New Roman"/>
          <w:color w:val="000000"/>
          <w:sz w:val="28"/>
          <w:lang w:val="ru-RU"/>
        </w:rPr>
        <w:t>исущие им закономерности».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</w:t>
      </w:r>
      <w:r w:rsidRPr="00240C3B">
        <w:rPr>
          <w:rFonts w:ascii="Times New Roman" w:hAnsi="Times New Roman"/>
          <w:color w:val="000000"/>
          <w:sz w:val="28"/>
          <w:lang w:val="ru-RU"/>
        </w:rPr>
        <w:t>й в отношении объектов живой природы и решения различных жизненных проблем.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</w:t>
      </w:r>
      <w:r w:rsidRPr="00240C3B">
        <w:rPr>
          <w:rFonts w:ascii="Times New Roman" w:hAnsi="Times New Roman"/>
          <w:color w:val="000000"/>
          <w:sz w:val="28"/>
          <w:lang w:val="ru-RU"/>
        </w:rPr>
        <w:t>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</w:t>
      </w:r>
      <w:r w:rsidRPr="00240C3B">
        <w:rPr>
          <w:rFonts w:ascii="Times New Roman" w:hAnsi="Times New Roman"/>
          <w:color w:val="000000"/>
          <w:sz w:val="28"/>
          <w:lang w:val="ru-RU"/>
        </w:rPr>
        <w:t>крытиях и современных исследованиях в биологии;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</w:t>
      </w:r>
      <w:r w:rsidRPr="00240C3B">
        <w:rPr>
          <w:rFonts w:ascii="Times New Roman" w:hAnsi="Times New Roman"/>
          <w:color w:val="000000"/>
          <w:sz w:val="28"/>
          <w:lang w:val="ru-RU"/>
        </w:rPr>
        <w:t>овня организации;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становление у обучающихся общей культуры, функциональной грамотности, развитие умений объяснять и оценивать явления </w:t>
      </w: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окружающего мира живой природы на основании знаний и опыта, полученных при изучении биологии;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формирование у обучающихся у</w:t>
      </w:r>
      <w:r w:rsidRPr="00240C3B">
        <w:rPr>
          <w:rFonts w:ascii="Times New Roman" w:hAnsi="Times New Roman"/>
          <w:color w:val="000000"/>
          <w:sz w:val="28"/>
          <w:lang w:val="ru-RU"/>
        </w:rPr>
        <w:t>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</w:t>
      </w:r>
      <w:r w:rsidRPr="00240C3B">
        <w:rPr>
          <w:rFonts w:ascii="Times New Roman" w:hAnsi="Times New Roman"/>
          <w:color w:val="000000"/>
          <w:sz w:val="28"/>
          <w:lang w:val="ru-RU"/>
        </w:rPr>
        <w:t>ния к ней, соблюдения этических норм при проведении биологических исследований;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</w:t>
      </w:r>
      <w:r w:rsidRPr="00240C3B">
        <w:rPr>
          <w:rFonts w:ascii="Times New Roman" w:hAnsi="Times New Roman"/>
          <w:color w:val="000000"/>
          <w:sz w:val="28"/>
          <w:lang w:val="ru-RU"/>
        </w:rPr>
        <w:t>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зательным учебным предметом, входящим в состав предметной области «Естественно-научные предметы».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  <w:sectPr w:rsidR="00C749ED" w:rsidRPr="00240C3B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41284211_Копия_1"/>
      <w:r w:rsidRPr="00240C3B">
        <w:rPr>
          <w:rFonts w:ascii="Times New Roman" w:hAnsi="Times New Roman"/>
          <w:color w:val="000000"/>
          <w:sz w:val="28"/>
          <w:lang w:val="ru-RU"/>
        </w:rPr>
        <w:t xml:space="preserve">Для изучения биологии на базовом уровне среднего общего образования отводится 68 часов: в 10 классе – 34 часа (1 час в неделю), в 11 </w:t>
      </w:r>
      <w:r w:rsidRPr="00240C3B">
        <w:rPr>
          <w:rFonts w:ascii="Times New Roman" w:hAnsi="Times New Roman"/>
          <w:color w:val="000000"/>
          <w:sz w:val="28"/>
          <w:lang w:val="ru-RU"/>
        </w:rPr>
        <w:t>классе – 34 часа (1 час в неделю).</w:t>
      </w:r>
      <w:bookmarkStart w:id="9" w:name="block-41284211"/>
      <w:bookmarkEnd w:id="8"/>
    </w:p>
    <w:bookmarkEnd w:id="9"/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Методы познания живой прир</w:t>
      </w:r>
      <w:r w:rsidRPr="00240C3B">
        <w:rPr>
          <w:rFonts w:ascii="Times New Roman" w:hAnsi="Times New Roman"/>
          <w:color w:val="000000"/>
          <w:sz w:val="28"/>
          <w:lang w:val="ru-RU"/>
        </w:rPr>
        <w:t>оды (наблюдение, эксперимент, описание, измерение, классификация, моделирование, статистическая обработка данных).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Кольцов, Дж. Уотсон и Ф. Крик.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</w:t>
      </w:r>
      <w:r w:rsidRPr="00240C3B">
        <w:rPr>
          <w:rFonts w:ascii="Times New Roman" w:hAnsi="Times New Roman"/>
          <w:color w:val="000000"/>
          <w:sz w:val="28"/>
          <w:lang w:val="ru-RU"/>
        </w:rPr>
        <w:t>органической природы.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</w:t>
      </w:r>
      <w:r w:rsidRPr="00240C3B">
        <w:rPr>
          <w:rFonts w:ascii="Times New Roman" w:hAnsi="Times New Roman"/>
          <w:color w:val="000000"/>
          <w:sz w:val="28"/>
          <w:lang w:val="ru-RU"/>
        </w:rPr>
        <w:t>ки жизни», «Уровни организации живой природы».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Функции воды и минерал</w:t>
      </w:r>
      <w:r w:rsidRPr="00240C3B">
        <w:rPr>
          <w:rFonts w:ascii="Times New Roman" w:hAnsi="Times New Roman"/>
          <w:color w:val="000000"/>
          <w:sz w:val="28"/>
          <w:lang w:val="ru-RU"/>
        </w:rPr>
        <w:t>ьных веществ в клетке. Поддержание осмотического баланса.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</w:t>
      </w:r>
      <w:r w:rsidRPr="00240C3B">
        <w:rPr>
          <w:rFonts w:ascii="Times New Roman" w:hAnsi="Times New Roman"/>
          <w:color w:val="000000"/>
          <w:sz w:val="28"/>
          <w:lang w:val="ru-RU"/>
        </w:rPr>
        <w:t>твертичная структура). Химические свойства белков. Биологические функции белков.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</w:t>
      </w:r>
      <w:r w:rsidRPr="00240C3B">
        <w:rPr>
          <w:rFonts w:ascii="Times New Roman" w:hAnsi="Times New Roman"/>
          <w:color w:val="000000"/>
          <w:sz w:val="28"/>
          <w:lang w:val="ru-RU"/>
        </w:rPr>
        <w:t>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</w:t>
      </w:r>
      <w:r w:rsidRPr="00240C3B">
        <w:rPr>
          <w:rFonts w:ascii="Times New Roman" w:hAnsi="Times New Roman"/>
          <w:color w:val="000000"/>
          <w:sz w:val="28"/>
          <w:lang w:val="ru-RU"/>
        </w:rPr>
        <w:t>ские функции липидов. Сравнение углеводов, белков и липидов как источников энергии.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Цитология – нау</w:t>
      </w:r>
      <w:r w:rsidRPr="00240C3B">
        <w:rPr>
          <w:rFonts w:ascii="Times New Roman" w:hAnsi="Times New Roman"/>
          <w:color w:val="000000"/>
          <w:sz w:val="28"/>
          <w:lang w:val="ru-RU"/>
        </w:rPr>
        <w:t>ка о клетке. Клеточная теория – пример взаимодействия идей и фактов в научном познании. Методы изучения клетки.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</w:t>
      </w:r>
      <w:r w:rsidRPr="00240C3B">
        <w:rPr>
          <w:rFonts w:ascii="Times New Roman" w:hAnsi="Times New Roman"/>
          <w:color w:val="000000"/>
          <w:sz w:val="28"/>
          <w:lang w:val="ru-RU"/>
        </w:rPr>
        <w:t>белка.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</w:t>
      </w:r>
      <w:r w:rsidRPr="00240C3B">
        <w:rPr>
          <w:rFonts w:ascii="Times New Roman" w:hAnsi="Times New Roman"/>
          <w:color w:val="000000"/>
          <w:sz w:val="28"/>
          <w:lang w:val="ru-RU"/>
        </w:rPr>
        <w:t>точная стенка, гликокаликс, их функции. Плазматическая мембрана, её свойства и функции. Цитоплазма и её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</w:t>
      </w:r>
      <w:r w:rsidRPr="00240C3B">
        <w:rPr>
          <w:rFonts w:ascii="Times New Roman" w:hAnsi="Times New Roman"/>
          <w:color w:val="000000"/>
          <w:sz w:val="28"/>
          <w:lang w:val="ru-RU"/>
        </w:rPr>
        <w:t>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Ядро – регуляторный центр клетки. Строение ядра: ядерная оболочка, кариоплазма, хроматин, ядрышко. </w:t>
      </w:r>
      <w:r w:rsidRPr="00240C3B">
        <w:rPr>
          <w:rFonts w:ascii="Times New Roman" w:hAnsi="Times New Roman"/>
          <w:color w:val="000000"/>
          <w:sz w:val="28"/>
          <w:lang w:val="ru-RU"/>
        </w:rPr>
        <w:t>Хромосомы.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 Ф. Крик, М. Уилкинс, Р. Франклин, К. М. Бэр.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Диаграммы: «Распределение химических элементов в неживой природе», «Распределение </w:t>
      </w:r>
      <w:r w:rsidRPr="00240C3B">
        <w:rPr>
          <w:rFonts w:ascii="Times New Roman" w:hAnsi="Times New Roman"/>
          <w:color w:val="000000"/>
          <w:sz w:val="28"/>
          <w:lang w:val="ru-RU"/>
        </w:rPr>
        <w:t>химических элементов в живой природе».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</w:t>
      </w:r>
      <w:r w:rsidRPr="00240C3B">
        <w:rPr>
          <w:rFonts w:ascii="Times New Roman" w:hAnsi="Times New Roman"/>
          <w:color w:val="000000"/>
          <w:sz w:val="28"/>
          <w:lang w:val="ru-RU"/>
        </w:rPr>
        <w:t>е эукариотической клетки», «Строение животной клетки», «Строение растительной клетки», «Строение прокариотической клетки», «Строение ядра клетки», «Углеводы», «Липиды».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</w:t>
      </w:r>
      <w:r w:rsidRPr="00240C3B">
        <w:rPr>
          <w:rFonts w:ascii="Times New Roman" w:hAnsi="Times New Roman"/>
          <w:color w:val="000000"/>
          <w:sz w:val="28"/>
          <w:lang w:val="ru-RU"/>
        </w:rPr>
        <w:t>спериментов, микропрепараты растительных, животных и бактериальных клеток.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</w:t>
      </w:r>
      <w:r w:rsidRPr="00240C3B">
        <w:rPr>
          <w:rFonts w:ascii="Times New Roman" w:hAnsi="Times New Roman"/>
          <w:color w:val="000000"/>
          <w:sz w:val="28"/>
          <w:lang w:val="ru-RU"/>
        </w:rPr>
        <w:t>оения клеток растений, животных и бактерий под микроскопом на готовых микропрепаратах и их описание».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ого процесса метаболизма. Роль законов сохранения веществ и энергии в понимании метаболизма.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Фотосинтез. Световая и темновая фазы фотосинтеза</w:t>
      </w:r>
      <w:r w:rsidRPr="00240C3B">
        <w:rPr>
          <w:rFonts w:ascii="Times New Roman" w:hAnsi="Times New Roman"/>
          <w:color w:val="000000"/>
          <w:sz w:val="28"/>
          <w:lang w:val="ru-RU"/>
        </w:rPr>
        <w:t>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</w:t>
      </w:r>
      <w:r w:rsidRPr="00240C3B">
        <w:rPr>
          <w:rFonts w:ascii="Times New Roman" w:hAnsi="Times New Roman"/>
          <w:color w:val="000000"/>
          <w:sz w:val="28"/>
          <w:lang w:val="ru-RU"/>
        </w:rPr>
        <w:t>зни на Земле.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</w:t>
      </w:r>
      <w:r w:rsidRPr="00240C3B">
        <w:rPr>
          <w:rFonts w:ascii="Times New Roman" w:hAnsi="Times New Roman"/>
          <w:color w:val="000000"/>
          <w:sz w:val="28"/>
          <w:lang w:val="ru-RU"/>
        </w:rPr>
        <w:t>тивность энергетического обмена.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</w:t>
      </w:r>
      <w:r w:rsidRPr="00240C3B">
        <w:rPr>
          <w:rFonts w:ascii="Times New Roman" w:hAnsi="Times New Roman"/>
          <w:color w:val="000000"/>
          <w:sz w:val="28"/>
          <w:lang w:val="ru-RU"/>
        </w:rPr>
        <w:t>одирование аминокислот. Роль рибосом в биосинтезе белка.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</w:t>
      </w:r>
      <w:r w:rsidRPr="00240C3B">
        <w:rPr>
          <w:rFonts w:ascii="Times New Roman" w:hAnsi="Times New Roman"/>
          <w:color w:val="000000"/>
          <w:sz w:val="28"/>
          <w:lang w:val="ru-RU"/>
        </w:rPr>
        <w:t>и. Вирус иммунодефицита человека (ВИЧ) – возбудитель СПИДа. Обратная транскрипция, ревертаза и интеграза. Профилактика распространения вирусных заболеваний.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«Типы пи</w:t>
      </w:r>
      <w:r w:rsidRPr="00240C3B">
        <w:rPr>
          <w:rFonts w:ascii="Times New Roman" w:hAnsi="Times New Roman"/>
          <w:color w:val="000000"/>
          <w:sz w:val="28"/>
          <w:lang w:val="ru-RU"/>
        </w:rPr>
        <w:t>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</w:t>
      </w:r>
      <w:r w:rsidRPr="00240C3B">
        <w:rPr>
          <w:rFonts w:ascii="Times New Roman" w:hAnsi="Times New Roman"/>
          <w:color w:val="000000"/>
          <w:sz w:val="28"/>
          <w:lang w:val="ru-RU"/>
        </w:rPr>
        <w:t>», «Репликация ДНК».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</w:t>
      </w:r>
      <w:r w:rsidRPr="00240C3B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</w:t>
      </w:r>
      <w:r w:rsidRPr="00240C3B">
        <w:rPr>
          <w:rFonts w:ascii="Times New Roman" w:hAnsi="Times New Roman"/>
          <w:color w:val="000000"/>
          <w:sz w:val="28"/>
          <w:lang w:val="ru-RU"/>
        </w:rPr>
        <w:t>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Мейоз. Стадии мейоза. Процессы, происходящие на стадиях </w:t>
      </w:r>
      <w:r w:rsidRPr="00240C3B">
        <w:rPr>
          <w:rFonts w:ascii="Times New Roman" w:hAnsi="Times New Roman"/>
          <w:color w:val="000000"/>
          <w:sz w:val="28"/>
          <w:lang w:val="ru-RU"/>
        </w:rPr>
        <w:t>мейоза. Поведение хромосом в мейозе. Кроссинговер. Биологический смысл и значение мейоза.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</w:t>
      </w:r>
      <w:r w:rsidRPr="00240C3B">
        <w:rPr>
          <w:rFonts w:ascii="Times New Roman" w:hAnsi="Times New Roman"/>
          <w:color w:val="000000"/>
          <w:sz w:val="28"/>
          <w:lang w:val="ru-RU"/>
        </w:rPr>
        <w:t>тка) – сперматогенез и овогенез. Особенности строения яйцеклеток и сперматозоидов. Оплодотворение. Партеногенез.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</w:t>
      </w:r>
      <w:r w:rsidRPr="00240C3B">
        <w:rPr>
          <w:rFonts w:ascii="Times New Roman" w:hAnsi="Times New Roman"/>
          <w:color w:val="000000"/>
          <w:sz w:val="28"/>
          <w:lang w:val="ru-RU"/>
        </w:rPr>
        <w:t>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организмов, факторы, способные вызывать врождённые уродства.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</w:t>
      </w:r>
      <w:r w:rsidRPr="00240C3B">
        <w:rPr>
          <w:rFonts w:ascii="Times New Roman" w:hAnsi="Times New Roman"/>
          <w:color w:val="000000"/>
          <w:sz w:val="28"/>
          <w:lang w:val="ru-RU"/>
        </w:rPr>
        <w:t>ия: строение семени, стадии развития.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</w:t>
      </w:r>
      <w:r w:rsidRPr="00240C3B">
        <w:rPr>
          <w:rFonts w:ascii="Times New Roman" w:hAnsi="Times New Roman"/>
          <w:color w:val="000000"/>
          <w:sz w:val="28"/>
          <w:lang w:val="ru-RU"/>
        </w:rPr>
        <w:t>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</w:t>
      </w:r>
      <w:r w:rsidRPr="00240C3B">
        <w:rPr>
          <w:rFonts w:ascii="Times New Roman" w:hAnsi="Times New Roman"/>
          <w:color w:val="000000"/>
          <w:sz w:val="28"/>
          <w:lang w:val="ru-RU"/>
        </w:rPr>
        <w:t>ропрепаратах».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</w:t>
      </w:r>
      <w:r w:rsidRPr="00240C3B">
        <w:rPr>
          <w:rFonts w:ascii="Times New Roman" w:hAnsi="Times New Roman"/>
          <w:color w:val="000000"/>
          <w:sz w:val="28"/>
          <w:lang w:val="ru-RU"/>
        </w:rPr>
        <w:t>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Закономерности наслед</w:t>
      </w:r>
      <w:r w:rsidRPr="00240C3B">
        <w:rPr>
          <w:rFonts w:ascii="Times New Roman" w:hAnsi="Times New Roman"/>
          <w:color w:val="000000"/>
          <w:sz w:val="28"/>
          <w:lang w:val="ru-RU"/>
        </w:rPr>
        <w:t>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Дигибридное скрещивание. Зак</w:t>
      </w:r>
      <w:r w:rsidRPr="00240C3B">
        <w:rPr>
          <w:rFonts w:ascii="Times New Roman" w:hAnsi="Times New Roman"/>
          <w:color w:val="000000"/>
          <w:sz w:val="28"/>
          <w:lang w:val="ru-RU"/>
        </w:rPr>
        <w:t>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</w:t>
      </w:r>
      <w:r w:rsidRPr="00240C3B">
        <w:rPr>
          <w:rFonts w:ascii="Times New Roman" w:hAnsi="Times New Roman"/>
          <w:color w:val="000000"/>
          <w:sz w:val="28"/>
          <w:lang w:val="ru-RU"/>
        </w:rPr>
        <w:t>у наследованию генов. Нарушение сцепления генов в результате кроссинговера.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Генетика пола. Хромосомное определение пола. Аутосомы и половые хромосомы. Гомогаметные и гетерогаметные организмы. Наследо</w:t>
      </w:r>
      <w:r w:rsidRPr="00240C3B">
        <w:rPr>
          <w:rFonts w:ascii="Times New Roman" w:hAnsi="Times New Roman"/>
          <w:color w:val="000000"/>
          <w:sz w:val="28"/>
          <w:lang w:val="ru-RU"/>
        </w:rPr>
        <w:t>вание признаков, сцепленных с полом.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</w:t>
      </w:r>
      <w:r w:rsidRPr="00240C3B">
        <w:rPr>
          <w:rFonts w:ascii="Times New Roman" w:hAnsi="Times New Roman"/>
          <w:color w:val="000000"/>
          <w:sz w:val="28"/>
          <w:lang w:val="ru-RU"/>
        </w:rPr>
        <w:t>. Количественные и качественные признаки и их норма реакции. Свойства модификационной изменчивости.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</w:t>
      </w:r>
      <w:r w:rsidRPr="00240C3B">
        <w:rPr>
          <w:rFonts w:ascii="Times New Roman" w:hAnsi="Times New Roman"/>
          <w:color w:val="000000"/>
          <w:sz w:val="28"/>
          <w:lang w:val="ru-RU"/>
        </w:rPr>
        <w:t>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Генетика человека. Кариотип ч</w:t>
      </w:r>
      <w:r w:rsidRPr="00240C3B">
        <w:rPr>
          <w:rFonts w:ascii="Times New Roman" w:hAnsi="Times New Roman"/>
          <w:color w:val="000000"/>
          <w:sz w:val="28"/>
          <w:lang w:val="ru-RU"/>
        </w:rPr>
        <w:t>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</w:t>
      </w:r>
      <w:r w:rsidRPr="00240C3B">
        <w:rPr>
          <w:rFonts w:ascii="Times New Roman" w:hAnsi="Times New Roman"/>
          <w:color w:val="000000"/>
          <w:sz w:val="28"/>
          <w:lang w:val="ru-RU"/>
        </w:rPr>
        <w:t>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</w:t>
      </w:r>
      <w:r w:rsidRPr="00240C3B">
        <w:rPr>
          <w:rFonts w:ascii="Times New Roman" w:hAnsi="Times New Roman"/>
          <w:color w:val="000000"/>
          <w:sz w:val="28"/>
          <w:lang w:val="ru-RU"/>
        </w:rPr>
        <w:t>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</w:t>
      </w:r>
      <w:r w:rsidRPr="00240C3B">
        <w:rPr>
          <w:rFonts w:ascii="Times New Roman" w:hAnsi="Times New Roman"/>
          <w:color w:val="000000"/>
          <w:sz w:val="28"/>
          <w:lang w:val="ru-RU"/>
        </w:rPr>
        <w:t>лицы и схемы: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</w:t>
      </w:r>
      <w:r w:rsidRPr="00240C3B">
        <w:rPr>
          <w:rFonts w:ascii="Times New Roman" w:hAnsi="Times New Roman"/>
          <w:color w:val="000000"/>
          <w:sz w:val="28"/>
          <w:lang w:val="ru-RU"/>
        </w:rPr>
        <w:t>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</w:t>
      </w:r>
      <w:r w:rsidRPr="00240C3B">
        <w:rPr>
          <w:rFonts w:ascii="Times New Roman" w:hAnsi="Times New Roman"/>
          <w:color w:val="000000"/>
          <w:sz w:val="28"/>
          <w:lang w:val="ru-RU"/>
        </w:rPr>
        <w:t>а групп крови», «Мутационная изменчивость».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 «Дрозофила» (норма, мутации формы крыльев и окраск</w:t>
      </w:r>
      <w:r w:rsidRPr="00240C3B">
        <w:rPr>
          <w:rFonts w:ascii="Times New Roman" w:hAnsi="Times New Roman"/>
          <w:color w:val="000000"/>
          <w:sz w:val="28"/>
          <w:lang w:val="ru-RU"/>
        </w:rPr>
        <w:t>и тела), гербарий «Горох посевной».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модификационной </w:t>
      </w:r>
      <w:r w:rsidRPr="00240C3B">
        <w:rPr>
          <w:rFonts w:ascii="Times New Roman" w:hAnsi="Times New Roman"/>
          <w:color w:val="000000"/>
          <w:sz w:val="28"/>
          <w:lang w:val="ru-RU"/>
        </w:rPr>
        <w:t>изменчивости, построение вариационного ряда и вариационной кривой».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Тема 7. Селекция организмов. Основы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биотехнологии.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</w:t>
      </w:r>
      <w:r w:rsidRPr="00240C3B">
        <w:rPr>
          <w:rFonts w:ascii="Times New Roman" w:hAnsi="Times New Roman"/>
          <w:color w:val="000000"/>
          <w:sz w:val="28"/>
          <w:lang w:val="ru-RU"/>
        </w:rPr>
        <w:t>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</w:t>
      </w:r>
      <w:r w:rsidRPr="00240C3B">
        <w:rPr>
          <w:rFonts w:ascii="Times New Roman" w:hAnsi="Times New Roman"/>
          <w:color w:val="000000"/>
          <w:sz w:val="28"/>
          <w:lang w:val="ru-RU"/>
        </w:rPr>
        <w:t>ия и её успехи. Искусственный мутагенез и получение полиплоидов. Достижения селекции растений, животных и микроорганизмов.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инженерия. Этапы создания рекомбинантной ДНК и трансгенных организмов. Клеточная инжен</w:t>
      </w:r>
      <w:r w:rsidRPr="00240C3B">
        <w:rPr>
          <w:rFonts w:ascii="Times New Roman" w:hAnsi="Times New Roman"/>
          <w:color w:val="000000"/>
          <w:sz w:val="28"/>
          <w:lang w:val="ru-RU"/>
        </w:rPr>
        <w:t>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</w:t>
      </w:r>
      <w:r w:rsidRPr="00240C3B">
        <w:rPr>
          <w:rFonts w:ascii="Times New Roman" w:hAnsi="Times New Roman"/>
          <w:color w:val="000000"/>
          <w:sz w:val="28"/>
          <w:lang w:val="ru-RU"/>
        </w:rPr>
        <w:t>Мичурин, Г. Д. Карпеченко, М. Ф. Иванов.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</w:t>
      </w:r>
      <w:r w:rsidRPr="00240C3B">
        <w:rPr>
          <w:rFonts w:ascii="Times New Roman" w:hAnsi="Times New Roman"/>
          <w:color w:val="000000"/>
          <w:sz w:val="28"/>
          <w:lang w:val="ru-RU"/>
        </w:rPr>
        <w:t>«Объекты биотехнологии», «Клеточные культуры и клонирование», «Конструирование и перенос генов, хромосом».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Лабораторные и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1. Э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волюционная биология.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палеонтологической летописи, переходные формы. Биогеографические: сходство и различие фаун и флор материков и островов.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</w:t>
      </w:r>
      <w:r w:rsidRPr="00240C3B">
        <w:rPr>
          <w:rFonts w:ascii="Times New Roman" w:hAnsi="Times New Roman"/>
          <w:color w:val="000000"/>
          <w:sz w:val="28"/>
          <w:lang w:val="ru-RU"/>
        </w:rPr>
        <w:t>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точное </w:t>
      </w: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размножение при ограниченности ресурсов, неопределённая изменчивость, борьба за существование, естественный отбор).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Движущие силы (фак</w:t>
      </w:r>
      <w:r w:rsidRPr="00240C3B">
        <w:rPr>
          <w:rFonts w:ascii="Times New Roman" w:hAnsi="Times New Roman"/>
          <w:color w:val="000000"/>
          <w:sz w:val="28"/>
          <w:lang w:val="ru-RU"/>
        </w:rPr>
        <w:t>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</w:t>
      </w:r>
      <w:r w:rsidRPr="00240C3B">
        <w:rPr>
          <w:rFonts w:ascii="Times New Roman" w:hAnsi="Times New Roman"/>
          <w:color w:val="000000"/>
          <w:sz w:val="28"/>
          <w:lang w:val="ru-RU"/>
        </w:rPr>
        <w:t>результат эволюции. Примеры приспособлений у организмов. Ароморфозы и идиоадаптации.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</w:t>
      </w:r>
      <w:r w:rsidRPr="00240C3B">
        <w:rPr>
          <w:rFonts w:ascii="Times New Roman" w:hAnsi="Times New Roman"/>
          <w:color w:val="000000"/>
          <w:sz w:val="28"/>
          <w:lang w:val="ru-RU"/>
        </w:rPr>
        <w:t>ая, параллельная. Необратимость эволюции.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К. Линней, Ж. Б. Ламарк, Ч. Дарвин, В. О. Ковалевский, К. М. Бэр, Э. Геккель, Ф. Мюллер, А.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Н. Северцов.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</w:t>
      </w:r>
      <w:r w:rsidRPr="00240C3B">
        <w:rPr>
          <w:rFonts w:ascii="Times New Roman" w:hAnsi="Times New Roman"/>
          <w:color w:val="000000"/>
          <w:sz w:val="28"/>
          <w:lang w:val="ru-RU"/>
        </w:rPr>
        <w:t>видообразование».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</w:t>
      </w:r>
      <w:r w:rsidRPr="00240C3B">
        <w:rPr>
          <w:rFonts w:ascii="Times New Roman" w:hAnsi="Times New Roman"/>
          <w:color w:val="000000"/>
          <w:sz w:val="28"/>
          <w:lang w:val="ru-RU"/>
        </w:rPr>
        <w:t>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</w:t>
      </w:r>
      <w:r w:rsidRPr="00240C3B">
        <w:rPr>
          <w:rFonts w:ascii="Times New Roman" w:hAnsi="Times New Roman"/>
          <w:color w:val="000000"/>
          <w:sz w:val="28"/>
          <w:lang w:val="ru-RU"/>
        </w:rPr>
        <w:t>и тела).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емле.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</w:t>
      </w:r>
      <w:r w:rsidRPr="00240C3B">
        <w:rPr>
          <w:rFonts w:ascii="Times New Roman" w:hAnsi="Times New Roman"/>
          <w:color w:val="000000"/>
          <w:sz w:val="28"/>
          <w:lang w:val="ru-RU"/>
        </w:rPr>
        <w:t>альные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Развитие жизни на Земле по эрам и периодам. Катархей. Архейская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</w:t>
      </w:r>
      <w:r w:rsidRPr="00240C3B">
        <w:rPr>
          <w:rFonts w:ascii="Times New Roman" w:hAnsi="Times New Roman"/>
          <w:color w:val="000000"/>
          <w:sz w:val="28"/>
          <w:lang w:val="ru-RU"/>
        </w:rPr>
        <w:t>овый.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</w:t>
      </w:r>
      <w:r w:rsidRPr="00240C3B">
        <w:rPr>
          <w:rFonts w:ascii="Times New Roman" w:hAnsi="Times New Roman"/>
          <w:color w:val="000000"/>
          <w:sz w:val="28"/>
          <w:lang w:val="ru-RU"/>
        </w:rPr>
        <w:t>вные систематические группы организмов.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Движущие силы (ф</w:t>
      </w:r>
      <w:r w:rsidRPr="00240C3B">
        <w:rPr>
          <w:rFonts w:ascii="Times New Roman" w:hAnsi="Times New Roman"/>
          <w:color w:val="000000"/>
          <w:sz w:val="28"/>
          <w:lang w:val="ru-RU"/>
        </w:rPr>
        <w:t>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</w:t>
      </w:r>
      <w:r w:rsidRPr="00240C3B">
        <w:rPr>
          <w:rFonts w:ascii="Times New Roman" w:hAnsi="Times New Roman"/>
          <w:color w:val="000000"/>
          <w:sz w:val="28"/>
          <w:lang w:val="ru-RU"/>
        </w:rPr>
        <w:t>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</w:t>
      </w:r>
      <w:r w:rsidRPr="00240C3B">
        <w:rPr>
          <w:rFonts w:ascii="Times New Roman" w:hAnsi="Times New Roman"/>
          <w:color w:val="000000"/>
          <w:sz w:val="28"/>
          <w:lang w:val="ru-RU"/>
        </w:rPr>
        <w:t>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и схемы: «Возникновение Солнечной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</w:t>
      </w:r>
      <w:r w:rsidRPr="00240C3B">
        <w:rPr>
          <w:rFonts w:ascii="Times New Roman" w:hAnsi="Times New Roman"/>
          <w:color w:val="000000"/>
          <w:sz w:val="28"/>
          <w:lang w:val="ru-RU"/>
        </w:rPr>
        <w:t>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</w:t>
      </w:r>
      <w:r w:rsidRPr="00240C3B">
        <w:rPr>
          <w:rFonts w:ascii="Times New Roman" w:hAnsi="Times New Roman"/>
          <w:color w:val="000000"/>
          <w:sz w:val="28"/>
          <w:lang w:val="ru-RU"/>
        </w:rPr>
        <w:t>тальца, кроманьонца), слепки или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Практическая </w:t>
      </w:r>
      <w:r w:rsidRPr="00240C3B">
        <w:rPr>
          <w:rFonts w:ascii="Times New Roman" w:hAnsi="Times New Roman"/>
          <w:color w:val="000000"/>
          <w:sz w:val="28"/>
          <w:lang w:val="ru-RU"/>
        </w:rPr>
        <w:t>работа № 1. «Изучение ископаемых остатков растений и животных в коллекциях».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Экология как наука. Задачи и разделы </w:t>
      </w:r>
      <w:r w:rsidRPr="00240C3B">
        <w:rPr>
          <w:rFonts w:ascii="Times New Roman" w:hAnsi="Times New Roman"/>
          <w:color w:val="000000"/>
          <w:sz w:val="28"/>
          <w:lang w:val="ru-RU"/>
        </w:rPr>
        <w:t>экологии. Методы экологических исследований. Экологическое мировоззрение современного человека.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Среды обитания организмов: водная, наземно-воздушная, почвенная, внутриорганизменная.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биотические и антропогенные. Действие экологических факторов на организмы.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</w:t>
      </w:r>
      <w:r w:rsidRPr="00240C3B">
        <w:rPr>
          <w:rFonts w:ascii="Times New Roman" w:hAnsi="Times New Roman"/>
          <w:color w:val="000000"/>
          <w:sz w:val="28"/>
          <w:lang w:val="ru-RU"/>
        </w:rPr>
        <w:t>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</w:t>
      </w:r>
      <w:r w:rsidRPr="00240C3B">
        <w:rPr>
          <w:rFonts w:ascii="Times New Roman" w:hAnsi="Times New Roman"/>
          <w:color w:val="000000"/>
          <w:sz w:val="28"/>
          <w:lang w:val="ru-RU"/>
        </w:rPr>
        <w:t>ествах.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</w:t>
      </w:r>
      <w:r w:rsidRPr="00240C3B">
        <w:rPr>
          <w:rFonts w:ascii="Times New Roman" w:hAnsi="Times New Roman"/>
          <w:color w:val="000000"/>
          <w:sz w:val="28"/>
          <w:lang w:val="ru-RU"/>
        </w:rPr>
        <w:t>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3. «Морфо</w:t>
      </w:r>
      <w:r w:rsidRPr="00240C3B">
        <w:rPr>
          <w:rFonts w:ascii="Times New Roman" w:hAnsi="Times New Roman"/>
          <w:color w:val="000000"/>
          <w:sz w:val="28"/>
          <w:lang w:val="ru-RU"/>
        </w:rPr>
        <w:t>логические особенности растений из разных мест обитания».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экосистемы: пр</w:t>
      </w:r>
      <w:r w:rsidRPr="00240C3B">
        <w:rPr>
          <w:rFonts w:ascii="Times New Roman" w:hAnsi="Times New Roman"/>
          <w:color w:val="000000"/>
          <w:sz w:val="28"/>
          <w:lang w:val="ru-RU"/>
        </w:rPr>
        <w:t>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</w:t>
      </w:r>
      <w:r w:rsidRPr="00240C3B">
        <w:rPr>
          <w:rFonts w:ascii="Times New Roman" w:hAnsi="Times New Roman"/>
          <w:color w:val="000000"/>
          <w:sz w:val="28"/>
          <w:lang w:val="ru-RU"/>
        </w:rPr>
        <w:t>войства экосистем: устойчивость, саморегуляция, развитие. Сукцессия.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</w:t>
      </w:r>
      <w:r w:rsidRPr="00240C3B">
        <w:rPr>
          <w:rFonts w:ascii="Times New Roman" w:hAnsi="Times New Roman"/>
          <w:color w:val="000000"/>
          <w:sz w:val="28"/>
          <w:lang w:val="ru-RU"/>
        </w:rPr>
        <w:t>ие агроэкосистем и урбоэкосистем.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</w:t>
      </w:r>
      <w:r w:rsidRPr="00240C3B">
        <w:rPr>
          <w:rFonts w:ascii="Times New Roman" w:hAnsi="Times New Roman"/>
          <w:color w:val="000000"/>
          <w:sz w:val="28"/>
          <w:lang w:val="ru-RU"/>
        </w:rPr>
        <w:t>еры как глобальной экосистемы. Динамическое равновесие и обратная связь в биосфере.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Человечество в биосфере Земли. Антропогенные изменения </w:t>
      </w:r>
      <w:r w:rsidRPr="00240C3B">
        <w:rPr>
          <w:rFonts w:ascii="Times New Roman" w:hAnsi="Times New Roman"/>
          <w:color w:val="000000"/>
          <w:sz w:val="28"/>
          <w:lang w:val="ru-RU"/>
        </w:rPr>
        <w:t>в биосфере. Глобальные экологические проблемы.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</w:t>
      </w:r>
      <w:r w:rsidRPr="00240C3B">
        <w:rPr>
          <w:rFonts w:ascii="Times New Roman" w:hAnsi="Times New Roman"/>
          <w:color w:val="000000"/>
          <w:sz w:val="28"/>
          <w:lang w:val="ru-RU"/>
        </w:rPr>
        <w:t>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Портреты: А. Дж. Тенсли, В. Н. Сукачёв, В. И. Вернадский.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</w:t>
      </w:r>
      <w:r w:rsidRPr="00240C3B">
        <w:rPr>
          <w:rFonts w:ascii="Times New Roman" w:hAnsi="Times New Roman"/>
          <w:color w:val="000000"/>
          <w:sz w:val="28"/>
          <w:lang w:val="ru-RU"/>
        </w:rPr>
        <w:t>широколиственного леса», «Экосистема хвойного леса»,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</w:t>
      </w:r>
      <w:r w:rsidRPr="00240C3B">
        <w:rPr>
          <w:rFonts w:ascii="Times New Roman" w:hAnsi="Times New Roman"/>
          <w:color w:val="000000"/>
          <w:sz w:val="28"/>
          <w:lang w:val="ru-RU"/>
        </w:rPr>
        <w:t>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  <w:sectPr w:rsidR="00C749ED" w:rsidRPr="00240C3B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0" w:name="block-41284215_Копия_1"/>
      <w:r w:rsidRPr="00240C3B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о вида, Красная книга Российской Федерации, изображения охраняемых видов растений и животных. </w:t>
      </w:r>
      <w:bookmarkStart w:id="11" w:name="block-41284215"/>
      <w:bookmarkEnd w:id="10"/>
    </w:p>
    <w:bookmarkEnd w:id="11"/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</w:t>
      </w:r>
      <w:r w:rsidRPr="00240C3B">
        <w:rPr>
          <w:rFonts w:ascii="Times New Roman" w:hAnsi="Times New Roman"/>
          <w:color w:val="000000"/>
          <w:sz w:val="28"/>
          <w:lang w:val="ru-RU"/>
        </w:rPr>
        <w:t>освоения обучающимися программ среднего общего образования: личностным, метапредметным и предметным.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49ED" w:rsidRPr="00240C3B" w:rsidRDefault="00C749ED">
      <w:pPr>
        <w:spacing w:after="0" w:line="264" w:lineRule="exact"/>
        <w:ind w:left="120"/>
        <w:jc w:val="both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предмета «Биология» выделены следующие составляющие: осознание обучающимися российской </w:t>
      </w:r>
      <w:r w:rsidRPr="00240C3B">
        <w:rPr>
          <w:rFonts w:ascii="Times New Roman" w:hAnsi="Times New Roman"/>
          <w:color w:val="000000"/>
          <w:sz w:val="28"/>
          <w:lang w:val="ru-RU"/>
        </w:rPr>
        <w:t>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</w:t>
      </w:r>
      <w:r w:rsidRPr="00240C3B">
        <w:rPr>
          <w:rFonts w:ascii="Times New Roman" w:hAnsi="Times New Roman"/>
          <w:color w:val="000000"/>
          <w:sz w:val="28"/>
          <w:lang w:val="ru-RU"/>
        </w:rPr>
        <w:t>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</w:t>
      </w:r>
      <w:r w:rsidRPr="00240C3B">
        <w:rPr>
          <w:rFonts w:ascii="Times New Roman" w:hAnsi="Times New Roman"/>
          <w:color w:val="000000"/>
          <w:sz w:val="28"/>
          <w:lang w:val="ru-RU"/>
        </w:rPr>
        <w:t>аны.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</w:t>
      </w:r>
      <w:r w:rsidRPr="00240C3B">
        <w:rPr>
          <w:rFonts w:ascii="Times New Roman" w:hAnsi="Times New Roman"/>
          <w:color w:val="000000"/>
          <w:sz w:val="28"/>
          <w:lang w:val="ru-RU"/>
        </w:rPr>
        <w:t>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культурному наследию и традициям многонационального народа Российской Федерации, природе и окружающей среде.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</w:t>
      </w:r>
      <w:r w:rsidRPr="00240C3B">
        <w:rPr>
          <w:rFonts w:ascii="Times New Roman" w:hAnsi="Times New Roman"/>
          <w:color w:val="000000"/>
          <w:sz w:val="28"/>
          <w:lang w:val="ru-RU"/>
        </w:rPr>
        <w:t>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</w:t>
      </w:r>
      <w:r w:rsidRPr="00240C3B">
        <w:rPr>
          <w:rFonts w:ascii="Times New Roman" w:hAnsi="Times New Roman"/>
          <w:color w:val="000000"/>
          <w:sz w:val="28"/>
          <w:lang w:val="ru-RU"/>
        </w:rPr>
        <w:t>ельной деятельности, в том числе в части:</w:t>
      </w:r>
    </w:p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</w:t>
      </w:r>
      <w:r w:rsidRPr="00240C3B">
        <w:rPr>
          <w:rFonts w:ascii="Times New Roman" w:hAnsi="Times New Roman"/>
          <w:color w:val="000000"/>
          <w:sz w:val="28"/>
          <w:lang w:val="ru-RU"/>
        </w:rPr>
        <w:t>порядка;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</w:t>
      </w:r>
      <w:r w:rsidRPr="00240C3B">
        <w:rPr>
          <w:rFonts w:ascii="Times New Roman" w:hAnsi="Times New Roman"/>
          <w:color w:val="000000"/>
          <w:sz w:val="28"/>
          <w:lang w:val="ru-RU"/>
        </w:rPr>
        <w:t>бъяснять её;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</w:t>
      </w:r>
      <w:r w:rsidRPr="00240C3B">
        <w:rPr>
          <w:rFonts w:ascii="Times New Roman" w:hAnsi="Times New Roman"/>
          <w:color w:val="000000"/>
          <w:sz w:val="28"/>
          <w:lang w:val="ru-RU"/>
        </w:rPr>
        <w:t>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</w:t>
      </w:r>
      <w:r w:rsidRPr="00240C3B">
        <w:rPr>
          <w:rFonts w:ascii="Times New Roman" w:hAnsi="Times New Roman"/>
          <w:color w:val="000000"/>
          <w:sz w:val="28"/>
          <w:lang w:val="ru-RU"/>
        </w:rPr>
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</w:t>
      </w:r>
      <w:r w:rsidRPr="00240C3B">
        <w:rPr>
          <w:rFonts w:ascii="Times New Roman" w:hAnsi="Times New Roman"/>
          <w:color w:val="000000"/>
          <w:sz w:val="28"/>
          <w:lang w:val="ru-RU"/>
        </w:rPr>
        <w:t>памятникам природы, достижениям России в науке, искусстве, спорте, технологиях, труде;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</w:t>
      </w:r>
      <w:r w:rsidRPr="00240C3B">
        <w:rPr>
          <w:rFonts w:ascii="Times New Roman" w:hAnsi="Times New Roman"/>
          <w:color w:val="000000"/>
          <w:sz w:val="28"/>
          <w:lang w:val="ru-RU"/>
        </w:rPr>
        <w:t>общества;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</w:t>
      </w:r>
      <w:r w:rsidRPr="00240C3B">
        <w:rPr>
          <w:rFonts w:ascii="Times New Roman" w:hAnsi="Times New Roman"/>
          <w:color w:val="000000"/>
          <w:sz w:val="28"/>
          <w:lang w:val="ru-RU"/>
        </w:rPr>
        <w:t>го принятия ценностей семейной жизни в соответствии с традициями народов России;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понимание эмоцион</w:t>
      </w:r>
      <w:r w:rsidRPr="00240C3B">
        <w:rPr>
          <w:rFonts w:ascii="Times New Roman" w:hAnsi="Times New Roman"/>
          <w:color w:val="000000"/>
          <w:sz w:val="28"/>
          <w:lang w:val="ru-RU"/>
        </w:rPr>
        <w:t>ального воздействия живой природы и её ценности;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понимание и ре</w:t>
      </w:r>
      <w:r w:rsidRPr="00240C3B">
        <w:rPr>
          <w:rFonts w:ascii="Times New Roman" w:hAnsi="Times New Roman"/>
          <w:color w:val="000000"/>
          <w:sz w:val="28"/>
          <w:lang w:val="ru-RU"/>
        </w:rPr>
        <w:t>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</w:t>
      </w:r>
      <w:r w:rsidRPr="00240C3B">
        <w:rPr>
          <w:rFonts w:ascii="Times New Roman" w:hAnsi="Times New Roman"/>
          <w:color w:val="000000"/>
          <w:sz w:val="28"/>
          <w:lang w:val="ru-RU"/>
        </w:rPr>
        <w:t>ому и психическому здоровью;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 трудового воспитания: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интер</w:t>
      </w:r>
      <w:r w:rsidRPr="00240C3B">
        <w:rPr>
          <w:rFonts w:ascii="Times New Roman" w:hAnsi="Times New Roman"/>
          <w:color w:val="000000"/>
          <w:sz w:val="28"/>
          <w:lang w:val="ru-RU"/>
        </w:rPr>
        <w:t>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тания: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240C3B">
        <w:rPr>
          <w:rFonts w:ascii="Times New Roman" w:hAnsi="Times New Roman"/>
          <w:color w:val="000000"/>
          <w:sz w:val="28"/>
          <w:lang w:val="ru-RU"/>
        </w:rPr>
        <w:t>ие глобального характера экологических проблем и путей их решения;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</w:t>
      </w:r>
      <w:r w:rsidRPr="00240C3B">
        <w:rPr>
          <w:rFonts w:ascii="Times New Roman" w:hAnsi="Times New Roman"/>
          <w:color w:val="000000"/>
          <w:sz w:val="28"/>
          <w:lang w:val="ru-RU"/>
        </w:rPr>
        <w:t>ленных на сохранение равновесия в экосистемах, охрану видов, экосистем, биосферы);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</w:t>
      </w:r>
      <w:r w:rsidRPr="00240C3B">
        <w:rPr>
          <w:rFonts w:ascii="Times New Roman" w:hAnsi="Times New Roman"/>
          <w:color w:val="000000"/>
          <w:sz w:val="28"/>
          <w:lang w:val="ru-RU"/>
        </w:rPr>
        <w:t>щать их;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</w:t>
      </w:r>
      <w:r w:rsidRPr="00240C3B">
        <w:rPr>
          <w:rFonts w:ascii="Times New Roman" w:hAnsi="Times New Roman"/>
          <w:color w:val="000000"/>
          <w:sz w:val="28"/>
          <w:lang w:val="ru-RU"/>
        </w:rPr>
        <w:t>сти экологической направленности;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</w:t>
      </w:r>
      <w:r w:rsidRPr="00240C3B">
        <w:rPr>
          <w:rFonts w:ascii="Times New Roman" w:hAnsi="Times New Roman"/>
          <w:color w:val="000000"/>
          <w:sz w:val="28"/>
          <w:lang w:val="ru-RU"/>
        </w:rPr>
        <w:t>урном мире;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</w:t>
      </w:r>
      <w:r w:rsidRPr="00240C3B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</w:t>
      </w:r>
      <w:r w:rsidRPr="00240C3B">
        <w:rPr>
          <w:rFonts w:ascii="Times New Roman" w:hAnsi="Times New Roman"/>
          <w:color w:val="000000"/>
          <w:sz w:val="28"/>
          <w:lang w:val="ru-RU"/>
        </w:rPr>
        <w:t>х ресурсов и формированию новых стандартов жизни;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естественно-научной грамотности, как </w:t>
      </w: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составной части функциональной грамотности обучающихся, формируемой при изучении би</w:t>
      </w:r>
      <w:r w:rsidRPr="00240C3B">
        <w:rPr>
          <w:rFonts w:ascii="Times New Roman" w:hAnsi="Times New Roman"/>
          <w:color w:val="000000"/>
          <w:sz w:val="28"/>
          <w:lang w:val="ru-RU"/>
        </w:rPr>
        <w:t>ологии;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</w:t>
      </w:r>
      <w:r w:rsidRPr="00240C3B">
        <w:rPr>
          <w:rFonts w:ascii="Times New Roman" w:hAnsi="Times New Roman"/>
          <w:color w:val="000000"/>
          <w:sz w:val="28"/>
          <w:lang w:val="ru-RU"/>
        </w:rPr>
        <w:t>учных фактов и имеющихся данных с целью получения достоверных выводов;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</w:t>
      </w:r>
      <w:r w:rsidRPr="00240C3B">
        <w:rPr>
          <w:rFonts w:ascii="Times New Roman" w:hAnsi="Times New Roman"/>
          <w:color w:val="000000"/>
          <w:sz w:val="28"/>
          <w:lang w:val="ru-RU"/>
        </w:rPr>
        <w:t>ую и исследовательскую деятельность индивидуально и в группе;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C749ED" w:rsidRPr="00240C3B" w:rsidRDefault="00C749ED">
      <w:pPr>
        <w:spacing w:after="0"/>
        <w:ind w:left="120"/>
        <w:rPr>
          <w:lang w:val="ru-RU"/>
        </w:rPr>
      </w:pPr>
    </w:p>
    <w:p w:rsidR="00C749ED" w:rsidRPr="00240C3B" w:rsidRDefault="00240C3B">
      <w:pPr>
        <w:spacing w:after="0"/>
        <w:ind w:left="120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49ED" w:rsidRPr="00240C3B" w:rsidRDefault="00C749ED">
      <w:pPr>
        <w:spacing w:after="0"/>
        <w:ind w:left="120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Метап</w:t>
      </w:r>
      <w:r w:rsidRPr="00240C3B">
        <w:rPr>
          <w:rFonts w:ascii="Times New Roman" w:hAnsi="Times New Roman"/>
          <w:color w:val="000000"/>
          <w:sz w:val="28"/>
          <w:lang w:val="ru-RU"/>
        </w:rPr>
        <w:t>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</w:t>
      </w:r>
      <w:r w:rsidRPr="00240C3B">
        <w:rPr>
          <w:rFonts w:ascii="Times New Roman" w:hAnsi="Times New Roman"/>
          <w:color w:val="000000"/>
          <w:sz w:val="28"/>
          <w:lang w:val="ru-RU"/>
        </w:rPr>
        <w:t>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</w:t>
      </w:r>
      <w:r w:rsidRPr="00240C3B">
        <w:rPr>
          <w:rFonts w:ascii="Times New Roman" w:hAnsi="Times New Roman"/>
          <w:color w:val="000000"/>
          <w:sz w:val="28"/>
          <w:lang w:val="ru-RU"/>
        </w:rPr>
        <w:t>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</w:t>
      </w:r>
      <w:r w:rsidRPr="00240C3B">
        <w:rPr>
          <w:rFonts w:ascii="Times New Roman" w:hAnsi="Times New Roman"/>
          <w:color w:val="000000"/>
          <w:sz w:val="28"/>
          <w:lang w:val="ru-RU"/>
        </w:rPr>
        <w:t>й и социальной практике.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проблему, рассматривать её всесторонне;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</w:t>
      </w:r>
      <w:r w:rsidRPr="00240C3B">
        <w:rPr>
          <w:rFonts w:ascii="Times New Roman" w:hAnsi="Times New Roman"/>
          <w:color w:val="000000"/>
          <w:sz w:val="28"/>
          <w:lang w:val="ru-RU"/>
        </w:rPr>
        <w:t>ругими понятиями);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строить логические рас</w:t>
      </w:r>
      <w:r w:rsidRPr="00240C3B">
        <w:rPr>
          <w:rFonts w:ascii="Times New Roman" w:hAnsi="Times New Roman"/>
          <w:color w:val="000000"/>
          <w:sz w:val="28"/>
          <w:lang w:val="ru-RU"/>
        </w:rPr>
        <w:t>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применять схемно-модельные средства для представления существенных связей и отношений в изучаемых биолог</w:t>
      </w:r>
      <w:r w:rsidRPr="00240C3B">
        <w:rPr>
          <w:rFonts w:ascii="Times New Roman" w:hAnsi="Times New Roman"/>
          <w:color w:val="000000"/>
          <w:sz w:val="28"/>
          <w:lang w:val="ru-RU"/>
        </w:rPr>
        <w:t>ических объектах, а также противоречий разного рода, выявленных в различных информационных источниках;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</w:t>
      </w:r>
      <w:r w:rsidRPr="00240C3B">
        <w:rPr>
          <w:rFonts w:ascii="Times New Roman" w:hAnsi="Times New Roman"/>
          <w:color w:val="000000"/>
          <w:sz w:val="28"/>
          <w:lang w:val="ru-RU"/>
        </w:rPr>
        <w:t>етствие результатов целям, оценивать риски последствий деятельности;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C749ED" w:rsidRPr="00240C3B" w:rsidRDefault="00240C3B">
      <w:pPr>
        <w:spacing w:after="0" w:line="264" w:lineRule="exact"/>
        <w:ind w:left="12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базовые исследоват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ельские действия: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240C3B">
        <w:rPr>
          <w:rFonts w:ascii="Times New Roman" w:hAnsi="Times New Roman"/>
          <w:color w:val="000000"/>
          <w:sz w:val="28"/>
          <w:lang w:val="ru-RU"/>
        </w:rPr>
        <w:t>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</w:t>
      </w:r>
      <w:r w:rsidRPr="00240C3B">
        <w:rPr>
          <w:rFonts w:ascii="Times New Roman" w:hAnsi="Times New Roman"/>
          <w:color w:val="000000"/>
          <w:sz w:val="28"/>
          <w:lang w:val="ru-RU"/>
        </w:rPr>
        <w:t>онятиями и методами;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</w:t>
      </w:r>
      <w:r w:rsidRPr="00240C3B">
        <w:rPr>
          <w:rFonts w:ascii="Times New Roman" w:hAnsi="Times New Roman"/>
          <w:color w:val="000000"/>
          <w:sz w:val="28"/>
          <w:lang w:val="ru-RU"/>
        </w:rPr>
        <w:t>утверждений, задавать параметры и критерии решения;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</w:t>
      </w:r>
      <w:r w:rsidRPr="00240C3B">
        <w:rPr>
          <w:rFonts w:ascii="Times New Roman" w:hAnsi="Times New Roman"/>
          <w:color w:val="000000"/>
          <w:sz w:val="28"/>
          <w:lang w:val="ru-RU"/>
        </w:rPr>
        <w:t>уществлять целенаправленный поиск переноса средств и способов действия в профессиональную среду;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выдвигать новые ид</w:t>
      </w:r>
      <w:r w:rsidRPr="00240C3B">
        <w:rPr>
          <w:rFonts w:ascii="Times New Roman" w:hAnsi="Times New Roman"/>
          <w:color w:val="000000"/>
          <w:sz w:val="28"/>
          <w:lang w:val="ru-RU"/>
        </w:rPr>
        <w:t>еи, предлагать оригинальные подходы и решения, ставить проблемы и задачи, допускающие альтернативные решения.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</w:t>
      </w:r>
      <w:r w:rsidRPr="00240C3B">
        <w:rPr>
          <w:rFonts w:ascii="Times New Roman" w:hAnsi="Times New Roman"/>
          <w:color w:val="000000"/>
          <w:sz w:val="28"/>
          <w:lang w:val="ru-RU"/>
        </w:rPr>
        <w:t>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</w:t>
      </w:r>
      <w:r w:rsidRPr="00240C3B">
        <w:rPr>
          <w:rFonts w:ascii="Times New Roman" w:hAnsi="Times New Roman"/>
          <w:color w:val="000000"/>
          <w:sz w:val="28"/>
          <w:lang w:val="ru-RU"/>
        </w:rPr>
        <w:t>ре биологической информации, необходимой для выполнения учебных задач;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</w:t>
      </w:r>
      <w:r w:rsidRPr="00240C3B">
        <w:rPr>
          <w:rFonts w:ascii="Times New Roman" w:hAnsi="Times New Roman"/>
          <w:color w:val="000000"/>
          <w:sz w:val="28"/>
          <w:lang w:val="ru-RU"/>
        </w:rPr>
        <w:t>ю форму представления биологической информации (схемы, графики, диаграммы, таблицы, рисунки и другое);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</w:t>
      </w:r>
      <w:r w:rsidRPr="00240C3B">
        <w:rPr>
          <w:rFonts w:ascii="Times New Roman" w:hAnsi="Times New Roman"/>
          <w:color w:val="000000"/>
          <w:sz w:val="28"/>
          <w:lang w:val="ru-RU"/>
        </w:rPr>
        <w:t>формулы, аббревиатуру, номенклатуру, использовать и преобразовывать знаково-символические средства наглядности;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</w:t>
      </w:r>
      <w:r w:rsidRPr="00240C3B">
        <w:rPr>
          <w:rFonts w:ascii="Times New Roman" w:hAnsi="Times New Roman"/>
          <w:color w:val="000000"/>
          <w:sz w:val="28"/>
          <w:lang w:val="ru-RU"/>
        </w:rPr>
        <w:t>ность позиций других участников диалога или дискуссии);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владеть различными способа</w:t>
      </w:r>
      <w:r w:rsidRPr="00240C3B">
        <w:rPr>
          <w:rFonts w:ascii="Times New Roman" w:hAnsi="Times New Roman"/>
          <w:color w:val="000000"/>
          <w:sz w:val="28"/>
          <w:lang w:val="ru-RU"/>
        </w:rPr>
        <w:t>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совместна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я деятельность: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действий с учётом общих интересов и возможностей каждого члена коллектива;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результаты совместной работы;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240C3B">
        <w:rPr>
          <w:rFonts w:ascii="Times New Roman" w:hAnsi="Times New Roman"/>
          <w:color w:val="000000"/>
          <w:sz w:val="28"/>
          <w:lang w:val="ru-RU"/>
        </w:rPr>
        <w:t>позитивное стратегическое поведение в различных ситуациях, проявлять творчество и воображение, быть инициативным.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использовать биологические знания для выявления проблем и их решения в </w:t>
      </w:r>
      <w:r w:rsidRPr="00240C3B">
        <w:rPr>
          <w:rFonts w:ascii="Times New Roman" w:hAnsi="Times New Roman"/>
          <w:color w:val="000000"/>
          <w:sz w:val="28"/>
          <w:lang w:val="ru-RU"/>
        </w:rPr>
        <w:t>жизненных и учебных ситуациях;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познавательную деятельность,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выявлять проблемы, ставить и формулировать собственные задачи в образовательной деятельности и жизненных ситуациях;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240C3B">
        <w:rPr>
          <w:rFonts w:ascii="Times New Roman" w:hAnsi="Times New Roman"/>
          <w:color w:val="000000"/>
          <w:sz w:val="28"/>
          <w:lang w:val="ru-RU"/>
        </w:rPr>
        <w:t>итуациям;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</w:t>
      </w:r>
      <w:r w:rsidRPr="00240C3B">
        <w:rPr>
          <w:rFonts w:ascii="Times New Roman" w:hAnsi="Times New Roman"/>
          <w:color w:val="000000"/>
          <w:sz w:val="28"/>
          <w:lang w:val="ru-RU"/>
        </w:rPr>
        <w:t>стях знаний, постоянно повышать свой образовательный и культурный уровень.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</w:t>
      </w:r>
      <w:r w:rsidRPr="00240C3B">
        <w:rPr>
          <w:rFonts w:ascii="Times New Roman" w:hAnsi="Times New Roman"/>
          <w:color w:val="000000"/>
          <w:sz w:val="28"/>
          <w:lang w:val="ru-RU"/>
        </w:rPr>
        <w:t>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при анализе результатов деятельности;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0C3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развивать спо</w:t>
      </w:r>
      <w:r w:rsidRPr="00240C3B">
        <w:rPr>
          <w:rFonts w:ascii="Times New Roman" w:hAnsi="Times New Roman"/>
          <w:color w:val="000000"/>
          <w:sz w:val="28"/>
          <w:lang w:val="ru-RU"/>
        </w:rPr>
        <w:t>собность понимать мир с позиции другого человека.</w:t>
      </w:r>
    </w:p>
    <w:p w:rsidR="00C749ED" w:rsidRPr="00240C3B" w:rsidRDefault="00C749ED">
      <w:pPr>
        <w:spacing w:after="0"/>
        <w:ind w:left="120"/>
        <w:rPr>
          <w:lang w:val="ru-RU"/>
        </w:rPr>
      </w:pPr>
    </w:p>
    <w:p w:rsidR="00C749ED" w:rsidRPr="00240C3B" w:rsidRDefault="00240C3B">
      <w:pPr>
        <w:spacing w:after="0"/>
        <w:ind w:left="120"/>
        <w:rPr>
          <w:lang w:val="ru-RU"/>
        </w:rPr>
      </w:pPr>
      <w:bookmarkStart w:id="12" w:name="_Toc134720971"/>
      <w:bookmarkStart w:id="13" w:name="_Toc138318760"/>
      <w:bookmarkEnd w:id="12"/>
      <w:bookmarkEnd w:id="13"/>
      <w:r w:rsidRPr="00240C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49ED" w:rsidRPr="00240C3B" w:rsidRDefault="00C749ED">
      <w:pPr>
        <w:spacing w:after="0"/>
        <w:ind w:left="120"/>
        <w:rPr>
          <w:lang w:val="ru-RU"/>
        </w:rPr>
      </w:pP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</w:t>
      </w:r>
      <w:r w:rsidRPr="00240C3B">
        <w:rPr>
          <w:rFonts w:ascii="Times New Roman" w:hAnsi="Times New Roman"/>
          <w:color w:val="000000"/>
          <w:sz w:val="28"/>
          <w:lang w:val="ru-RU"/>
        </w:rPr>
        <w:t>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</w:t>
      </w:r>
      <w:r w:rsidRPr="00240C3B">
        <w:rPr>
          <w:rFonts w:ascii="Times New Roman" w:hAnsi="Times New Roman"/>
          <w:color w:val="000000"/>
          <w:sz w:val="28"/>
          <w:lang w:val="ru-RU"/>
        </w:rPr>
        <w:t>о годам обучения.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240C3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</w:t>
      </w:r>
      <w:r w:rsidRPr="00240C3B">
        <w:rPr>
          <w:rFonts w:ascii="Times New Roman" w:hAnsi="Times New Roman"/>
          <w:color w:val="000000"/>
          <w:sz w:val="28"/>
          <w:lang w:val="ru-RU"/>
        </w:rPr>
        <w:t>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умение раскрывать содержание биологических терминов и понятий: жизнь, клетка, организм, мет</w:t>
      </w:r>
      <w:r w:rsidRPr="00240C3B">
        <w:rPr>
          <w:rFonts w:ascii="Times New Roman" w:hAnsi="Times New Roman"/>
          <w:color w:val="000000"/>
          <w:sz w:val="28"/>
          <w:lang w:val="ru-RU"/>
        </w:rPr>
        <w:t>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(клеточная, хромосомная, </w:t>
      </w:r>
      <w:r w:rsidRPr="00240C3B">
        <w:rPr>
          <w:rFonts w:ascii="Times New Roman" w:hAnsi="Times New Roman"/>
          <w:color w:val="000000"/>
          <w:sz w:val="28"/>
          <w:lang w:val="ru-RU"/>
        </w:rPr>
        <w:t>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владеть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</w:t>
      </w:r>
      <w:r w:rsidRPr="00240C3B">
        <w:rPr>
          <w:rFonts w:ascii="Times New Roman" w:hAnsi="Times New Roman"/>
          <w:color w:val="000000"/>
          <w:sz w:val="28"/>
          <w:lang w:val="ru-RU"/>
        </w:rPr>
        <w:t>ов, использованных научных понятий, теорий и законов, умение делать выводы на основании полученных результатов;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</w:t>
      </w:r>
      <w:r w:rsidRPr="00240C3B">
        <w:rPr>
          <w:rFonts w:ascii="Times New Roman" w:hAnsi="Times New Roman"/>
          <w:color w:val="000000"/>
          <w:sz w:val="28"/>
          <w:lang w:val="ru-RU"/>
        </w:rPr>
        <w:t>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</w:t>
      </w:r>
      <w:r w:rsidRPr="00240C3B">
        <w:rPr>
          <w:rFonts w:ascii="Times New Roman" w:hAnsi="Times New Roman"/>
          <w:color w:val="000000"/>
          <w:sz w:val="28"/>
          <w:lang w:val="ru-RU"/>
        </w:rPr>
        <w:t>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использования достижений современной биологии и биотехнологий для рационального природопользования;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предсказания наследования признаков у организмов;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</w:t>
      </w:r>
      <w:r w:rsidRPr="00240C3B">
        <w:rPr>
          <w:rFonts w:ascii="Times New Roman" w:hAnsi="Times New Roman"/>
          <w:color w:val="000000"/>
          <w:sz w:val="28"/>
          <w:lang w:val="ru-RU"/>
        </w:rPr>
        <w:t>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</w:t>
      </w:r>
      <w:r w:rsidRPr="00240C3B">
        <w:rPr>
          <w:rFonts w:ascii="Times New Roman" w:hAnsi="Times New Roman"/>
          <w:color w:val="000000"/>
          <w:sz w:val="28"/>
          <w:lang w:val="ru-RU"/>
        </w:rPr>
        <w:t>я, обобщая биологическую информацию из нескольких источников, грамотно использовать понятийный аппарат биологии.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240C3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</w:t>
      </w:r>
      <w:r w:rsidRPr="00240C3B">
        <w:rPr>
          <w:rFonts w:ascii="Times New Roman" w:hAnsi="Times New Roman"/>
          <w:color w:val="000000"/>
          <w:sz w:val="28"/>
          <w:lang w:val="ru-RU"/>
        </w:rPr>
        <w:t>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lastRenderedPageBreak/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</w:t>
      </w:r>
      <w:r w:rsidRPr="00240C3B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биогеоценоз, биосфера;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</w:t>
      </w:r>
      <w:r w:rsidRPr="00240C3B">
        <w:rPr>
          <w:rFonts w:ascii="Times New Roman" w:hAnsi="Times New Roman"/>
          <w:color w:val="000000"/>
          <w:sz w:val="28"/>
          <w:lang w:val="ru-RU"/>
        </w:rPr>
        <w:t>и путей эволюции А. Н. Северцова, учения о биосфере В. И. Вернадского), определять границы их применимости к живым системам;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</w:t>
      </w:r>
      <w:r w:rsidRPr="00240C3B">
        <w:rPr>
          <w:rFonts w:ascii="Times New Roman" w:hAnsi="Times New Roman"/>
          <w:color w:val="000000"/>
          <w:sz w:val="28"/>
          <w:lang w:val="ru-RU"/>
        </w:rPr>
        <w:t>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</w:t>
      </w:r>
      <w:r w:rsidRPr="00240C3B">
        <w:rPr>
          <w:rFonts w:ascii="Times New Roman" w:hAnsi="Times New Roman"/>
          <w:color w:val="000000"/>
          <w:sz w:val="28"/>
          <w:lang w:val="ru-RU"/>
        </w:rPr>
        <w:t>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</w:t>
      </w:r>
      <w:r w:rsidRPr="00240C3B">
        <w:rPr>
          <w:rFonts w:ascii="Times New Roman" w:hAnsi="Times New Roman"/>
          <w:color w:val="000000"/>
          <w:sz w:val="28"/>
          <w:lang w:val="ru-RU"/>
        </w:rPr>
        <w:t>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</w:t>
      </w:r>
      <w:r w:rsidRPr="00240C3B">
        <w:rPr>
          <w:rFonts w:ascii="Times New Roman" w:hAnsi="Times New Roman"/>
          <w:color w:val="000000"/>
          <w:sz w:val="28"/>
          <w:lang w:val="ru-RU"/>
        </w:rPr>
        <w:t xml:space="preserve">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</w:t>
      </w:r>
      <w:r w:rsidRPr="00240C3B">
        <w:rPr>
          <w:rFonts w:ascii="Times New Roman" w:hAnsi="Times New Roman"/>
          <w:color w:val="000000"/>
          <w:sz w:val="28"/>
          <w:lang w:val="ru-RU"/>
        </w:rPr>
        <w:t>ание необходимости использования достижений современной биологии для рационального природопользования;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 xml:space="preserve">умение выполнять лабораторные </w:t>
      </w:r>
      <w:r w:rsidRPr="00240C3B">
        <w:rPr>
          <w:rFonts w:ascii="Times New Roman" w:hAnsi="Times New Roman"/>
          <w:color w:val="000000"/>
          <w:sz w:val="28"/>
          <w:lang w:val="ru-RU"/>
        </w:rPr>
        <w:t>и практические работы, соблюдать правила при работе с учебным и лабораторным оборудованием;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</w:pPr>
      <w:r w:rsidRPr="00240C3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</w:t>
      </w:r>
      <w:r w:rsidRPr="00240C3B">
        <w:rPr>
          <w:rFonts w:ascii="Times New Roman" w:hAnsi="Times New Roman"/>
          <w:color w:val="000000"/>
          <w:sz w:val="28"/>
          <w:lang w:val="ru-RU"/>
        </w:rPr>
        <w:t>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C749ED" w:rsidRPr="00240C3B" w:rsidRDefault="00240C3B">
      <w:pPr>
        <w:spacing w:after="0" w:line="264" w:lineRule="exact"/>
        <w:ind w:firstLine="600"/>
        <w:jc w:val="both"/>
        <w:rPr>
          <w:lang w:val="ru-RU"/>
        </w:rPr>
        <w:sectPr w:rsidR="00C749ED" w:rsidRPr="00240C3B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4" w:name="block-41284216_Копия_1"/>
      <w:r w:rsidRPr="00240C3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</w:t>
      </w:r>
      <w:r w:rsidRPr="00240C3B">
        <w:rPr>
          <w:rFonts w:ascii="Times New Roman" w:hAnsi="Times New Roman"/>
          <w:color w:val="000000"/>
          <w:sz w:val="28"/>
          <w:lang w:val="ru-RU"/>
        </w:rPr>
        <w:t>ую информацию из нескольких источников, грамотно использовать понятийный аппарат биологии.</w:t>
      </w:r>
      <w:bookmarkStart w:id="15" w:name="block-41284216"/>
      <w:bookmarkEnd w:id="14"/>
    </w:p>
    <w:p w:rsidR="00C749ED" w:rsidRDefault="00240C3B">
      <w:pPr>
        <w:spacing w:after="0"/>
        <w:ind w:left="120"/>
      </w:pPr>
      <w:bookmarkStart w:id="16" w:name="block-41284210"/>
      <w:bookmarkEnd w:id="15"/>
      <w:bookmarkEnd w:id="16"/>
      <w:r w:rsidRPr="00240C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749ED" w:rsidRDefault="00240C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53"/>
        <w:gridCol w:w="2879"/>
        <w:gridCol w:w="1380"/>
        <w:gridCol w:w="2410"/>
        <w:gridCol w:w="2537"/>
        <w:gridCol w:w="3735"/>
      </w:tblGrid>
      <w:tr w:rsidR="00C749ED">
        <w:trPr>
          <w:trHeight w:val="144"/>
        </w:trPr>
        <w:tc>
          <w:tcPr>
            <w:tcW w:w="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6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8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3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</w:t>
            </w:r>
            <w:r>
              <w:rPr>
                <w:rFonts w:ascii="Times New Roman" w:hAnsi="Times New Roman"/>
                <w:color w:val="000000"/>
                <w:sz w:val="24"/>
              </w:rPr>
              <w:t>ть и изменчивость организмов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749ED">
        <w:trPr>
          <w:trHeight w:val="144"/>
        </w:trPr>
        <w:tc>
          <w:tcPr>
            <w:tcW w:w="3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</w:pPr>
          </w:p>
        </w:tc>
      </w:tr>
    </w:tbl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C749ED" w:rsidRDefault="00240C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9"/>
        <w:gridCol w:w="2240"/>
        <w:gridCol w:w="1476"/>
        <w:gridCol w:w="2522"/>
        <w:gridCol w:w="2640"/>
        <w:gridCol w:w="4007"/>
      </w:tblGrid>
      <w:tr w:rsidR="00C749ED">
        <w:trPr>
          <w:trHeight w:val="144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тем программы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2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4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</w:tr>
      <w:tr w:rsidR="00C749ED" w:rsidRPr="00240C3B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49ED">
        <w:trPr>
          <w:trHeight w:val="144"/>
        </w:trPr>
        <w:tc>
          <w:tcPr>
            <w:tcW w:w="2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</w:t>
            </w:r>
          </w:p>
        </w:tc>
        <w:tc>
          <w:tcPr>
            <w:tcW w:w="4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</w:pPr>
          </w:p>
        </w:tc>
      </w:tr>
    </w:tbl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7" w:name="block-41284210_Копия_1"/>
      <w:bookmarkEnd w:id="17"/>
    </w:p>
    <w:p w:rsidR="00C749ED" w:rsidRDefault="00240C3B">
      <w:pPr>
        <w:spacing w:after="0"/>
        <w:ind w:left="120"/>
      </w:pPr>
      <w:bookmarkStart w:id="18" w:name="block-4128421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749ED" w:rsidRDefault="00240C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40"/>
        <w:gridCol w:w="2881"/>
        <w:gridCol w:w="1187"/>
        <w:gridCol w:w="2184"/>
        <w:gridCol w:w="2327"/>
        <w:gridCol w:w="1651"/>
        <w:gridCol w:w="2824"/>
      </w:tblGrid>
      <w:tr w:rsidR="00C749ED">
        <w:trPr>
          <w:trHeight w:val="144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5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— биологические катализаторы.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эукариотической клетки. Лабораторная работа № 2 «Изучение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строения клеток растений, животных, грибов и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бактерий под микроскопом на готовых микропрепаратах и их описание»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или метаболизм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опрепаратах»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— наука о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наследственности и изменчивости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признаков. Лабораторная работа № 5 «Изучение результатов моногибридного и дигибридного скрещивания у дрозофилы на готовых микропрепаратах»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модификационной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изменчивости, построение вариационного ряда и вариационной кривой»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Наследственная изменчивость. Лабораторная работа № 7. «Анализ мутаций у дрозофилы на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готовых микропрепаратах»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Обобщение по теме «Наследственность и изменчивость организмов»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 достижения селекции растений и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C749ED">
        <w:trPr>
          <w:trHeight w:val="144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</w:pPr>
          </w:p>
        </w:tc>
      </w:tr>
    </w:tbl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C749ED" w:rsidRDefault="00240C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40"/>
        <w:gridCol w:w="2881"/>
        <w:gridCol w:w="1187"/>
        <w:gridCol w:w="2184"/>
        <w:gridCol w:w="2327"/>
        <w:gridCol w:w="1651"/>
        <w:gridCol w:w="2824"/>
      </w:tblGrid>
      <w:tr w:rsidR="00C749ED">
        <w:trPr>
          <w:trHeight w:val="144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5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9ED" w:rsidRDefault="00C749ED">
            <w:pPr>
              <w:widowControl w:val="0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и методы её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формы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</w:t>
            </w:r>
            <w:r>
              <w:rPr>
                <w:rFonts w:ascii="Times New Roman" w:hAnsi="Times New Roman"/>
                <w:color w:val="000000"/>
                <w:sz w:val="24"/>
              </w:rPr>
              <w:t>льного характера»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жизни на Земле по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эрам и периодам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растительного и животного мира. Практическая работа № 1 «Изучение ископаемых остатков растений и животных в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коллекциях»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теме «Возникновение и развитие жизни на Земле»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3. «Морфологические особенности 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Практическая работа № 2 «Подсчёт плотности популяций разных </w:t>
            </w: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видов растений»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 w:rsidRPr="00240C3B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240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49ED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  <w:spacing w:after="0"/>
              <w:ind w:left="135"/>
            </w:pPr>
          </w:p>
        </w:tc>
      </w:tr>
      <w:tr w:rsidR="00C749ED">
        <w:trPr>
          <w:trHeight w:val="144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Pr="00240C3B" w:rsidRDefault="00240C3B">
            <w:pPr>
              <w:widowControl w:val="0"/>
              <w:spacing w:after="0"/>
              <w:ind w:left="135"/>
              <w:rPr>
                <w:lang w:val="ru-RU"/>
              </w:rPr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 w:rsidRPr="00240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240C3B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9ED" w:rsidRDefault="00C749ED">
            <w:pPr>
              <w:widowControl w:val="0"/>
            </w:pPr>
          </w:p>
        </w:tc>
      </w:tr>
    </w:tbl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C749ED" w:rsidRDefault="00C749ED">
      <w:pPr>
        <w:sectPr w:rsidR="00C749ED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9" w:name="block-41284213_Копия_1"/>
      <w:bookmarkEnd w:id="19"/>
    </w:p>
    <w:p w:rsidR="00C749ED" w:rsidRDefault="00240C3B">
      <w:pPr>
        <w:spacing w:after="0"/>
        <w:ind w:left="120"/>
      </w:pPr>
      <w:bookmarkStart w:id="20" w:name="block-41284214_Копия_1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C749ED" w:rsidRDefault="00240C3B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49ED" w:rsidRDefault="00C749ED">
      <w:pPr>
        <w:spacing w:after="0" w:line="480" w:lineRule="exact"/>
        <w:ind w:left="120"/>
      </w:pPr>
    </w:p>
    <w:p w:rsidR="00C749ED" w:rsidRDefault="00C749ED">
      <w:pPr>
        <w:spacing w:after="0" w:line="480" w:lineRule="exact"/>
        <w:ind w:left="120"/>
      </w:pPr>
    </w:p>
    <w:p w:rsidR="00C749ED" w:rsidRDefault="00C749ED">
      <w:pPr>
        <w:spacing w:after="0"/>
        <w:ind w:left="120"/>
      </w:pPr>
    </w:p>
    <w:p w:rsidR="00C749ED" w:rsidRDefault="00240C3B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49ED" w:rsidRDefault="00C749ED">
      <w:pPr>
        <w:spacing w:after="0" w:line="480" w:lineRule="exact"/>
        <w:ind w:left="120"/>
      </w:pPr>
    </w:p>
    <w:p w:rsidR="00C749ED" w:rsidRDefault="00C749ED">
      <w:pPr>
        <w:spacing w:after="0"/>
        <w:ind w:left="120"/>
      </w:pPr>
    </w:p>
    <w:p w:rsidR="00C749ED" w:rsidRPr="00240C3B" w:rsidRDefault="00240C3B">
      <w:pPr>
        <w:spacing w:after="0" w:line="480" w:lineRule="exact"/>
        <w:ind w:left="120"/>
        <w:rPr>
          <w:lang w:val="ru-RU"/>
        </w:rPr>
        <w:sectPr w:rsidR="00C749ED" w:rsidRPr="00240C3B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240C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49ED" w:rsidRPr="00240C3B" w:rsidRDefault="00C749ED">
      <w:pPr>
        <w:rPr>
          <w:lang w:val="ru-RU"/>
        </w:rPr>
      </w:pPr>
      <w:bookmarkStart w:id="21" w:name="block-41284214_Копия_1_Копия_1"/>
      <w:bookmarkEnd w:id="21"/>
    </w:p>
    <w:sectPr w:rsidR="00C749ED" w:rsidRPr="00240C3B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749ED"/>
    <w:rsid w:val="00240C3B"/>
    <w:rsid w:val="00C7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B527A-562A-4669-BDFD-46667306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table" w:styleId="a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6e88" TargetMode="External"/><Relationship Id="rId21" Type="http://schemas.openxmlformats.org/officeDocument/2006/relationships/hyperlink" Target="https://m.edsoo.ru/863e674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1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61" Type="http://schemas.openxmlformats.org/officeDocument/2006/relationships/hyperlink" Target="https://m.edsoo.ru/863ea6be" TargetMode="External"/><Relationship Id="rId19" Type="http://schemas.openxmlformats.org/officeDocument/2006/relationships/hyperlink" Target="https://m.edsoo.ru/863e612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39" Type="http://schemas.openxmlformats.org/officeDocument/2006/relationships/hyperlink" Target="https://m.edsoo.ru/863e81b6" TargetMode="External"/><Relationship Id="rId34" Type="http://schemas.openxmlformats.org/officeDocument/2006/relationships/hyperlink" Target="https://m.edsoo.ru/863e796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63e76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10332</Words>
  <Characters>58896</Characters>
  <Application>Microsoft Office Word</Application>
  <DocSecurity>0</DocSecurity>
  <Lines>490</Lines>
  <Paragraphs>138</Paragraphs>
  <ScaleCrop>false</ScaleCrop>
  <Company/>
  <LinksUpToDate>false</LinksUpToDate>
  <CharactersWithSpaces>69090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Дарья</cp:lastModifiedBy>
  <cp:revision>4</cp:revision>
  <dcterms:created xsi:type="dcterms:W3CDTF">2024-09-23T16:30:00Z</dcterms:created>
  <dcterms:modified xsi:type="dcterms:W3CDTF">2024-09-23T16:32:00Z</dcterms:modified>
  <dc:language>ru-RU</dc:language>
</cp:coreProperties>
</file>